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E56A" w14:textId="77777777" w:rsidR="001E39E9" w:rsidRPr="00C879E4" w:rsidRDefault="001E39E9" w:rsidP="001E39E9">
      <w:pPr>
        <w:spacing w:after="0" w:line="240" w:lineRule="auto"/>
        <w:ind w:left="0" w:right="339" w:firstLine="0"/>
        <w:jc w:val="center"/>
        <w:rPr>
          <w:b/>
          <w:iCs/>
          <w:color w:val="auto"/>
          <w:sz w:val="28"/>
          <w:szCs w:val="28"/>
          <w:lang w:val="en-GB"/>
        </w:rPr>
      </w:pPr>
      <w:r w:rsidRPr="00C879E4">
        <w:rPr>
          <w:b/>
          <w:iCs/>
          <w:color w:val="auto"/>
          <w:sz w:val="28"/>
          <w:szCs w:val="28"/>
          <w:lang w:val="en-GB"/>
        </w:rPr>
        <w:t>Editorial Review</w:t>
      </w:r>
    </w:p>
    <w:p w14:paraId="049BF6F1" w14:textId="77777777" w:rsidR="001E39E9" w:rsidRPr="00C879E4" w:rsidRDefault="001E39E9" w:rsidP="001E39E9">
      <w:pPr>
        <w:spacing w:after="0" w:line="240" w:lineRule="auto"/>
        <w:ind w:left="0" w:right="339" w:firstLine="0"/>
        <w:jc w:val="center"/>
        <w:rPr>
          <w:b/>
          <w:iCs/>
          <w:color w:val="auto"/>
          <w:sz w:val="28"/>
          <w:szCs w:val="28"/>
          <w:lang w:val="en-GB"/>
        </w:rPr>
      </w:pPr>
      <w:r w:rsidRPr="00C879E4">
        <w:rPr>
          <w:b/>
          <w:iCs/>
          <w:color w:val="auto"/>
          <w:sz w:val="28"/>
          <w:szCs w:val="28"/>
          <w:lang w:val="en-GB"/>
        </w:rPr>
        <w:t>“Silesian Studies”</w:t>
      </w:r>
    </w:p>
    <w:p w14:paraId="2D3F5CD4" w14:textId="73218C5B" w:rsidR="005458D7" w:rsidRPr="00C879E4" w:rsidRDefault="001E39E9" w:rsidP="001E39E9">
      <w:pPr>
        <w:spacing w:after="0" w:line="240" w:lineRule="auto"/>
        <w:ind w:left="0" w:right="339" w:firstLine="0"/>
        <w:jc w:val="center"/>
        <w:rPr>
          <w:b/>
          <w:iCs/>
          <w:color w:val="auto"/>
          <w:sz w:val="28"/>
          <w:szCs w:val="28"/>
          <w:lang w:val="en-GB"/>
        </w:rPr>
      </w:pPr>
      <w:r w:rsidRPr="00C879E4">
        <w:rPr>
          <w:b/>
          <w:iCs/>
          <w:color w:val="auto"/>
          <w:sz w:val="28"/>
          <w:szCs w:val="28"/>
          <w:lang w:val="en-GB"/>
        </w:rPr>
        <w:t>2018, vol. 8</w:t>
      </w:r>
      <w:r w:rsidR="00C879E4" w:rsidRPr="00C879E4">
        <w:rPr>
          <w:b/>
          <w:iCs/>
          <w:color w:val="auto"/>
          <w:sz w:val="28"/>
          <w:szCs w:val="28"/>
          <w:lang w:val="en-GB"/>
        </w:rPr>
        <w:t>4</w:t>
      </w:r>
      <w:r w:rsidRPr="00C879E4">
        <w:rPr>
          <w:b/>
          <w:iCs/>
          <w:color w:val="auto"/>
          <w:sz w:val="28"/>
          <w:szCs w:val="28"/>
          <w:lang w:val="en-GB"/>
        </w:rPr>
        <w:t>–8</w:t>
      </w:r>
      <w:r w:rsidR="00C879E4" w:rsidRPr="00C879E4">
        <w:rPr>
          <w:b/>
          <w:iCs/>
          <w:color w:val="auto"/>
          <w:sz w:val="28"/>
          <w:szCs w:val="28"/>
          <w:lang w:val="en-GB"/>
        </w:rPr>
        <w:t>5</w:t>
      </w:r>
    </w:p>
    <w:p w14:paraId="155EDDFE" w14:textId="77777777" w:rsidR="00CB242D" w:rsidRPr="00C879E4" w:rsidRDefault="00CB242D" w:rsidP="001E39E9">
      <w:pPr>
        <w:spacing w:line="460" w:lineRule="exact"/>
        <w:ind w:left="0" w:right="340"/>
        <w:jc w:val="both"/>
        <w:rPr>
          <w:b/>
          <w:color w:val="auto"/>
          <w:szCs w:val="24"/>
          <w:lang w:val="en-GB"/>
        </w:rPr>
      </w:pPr>
    </w:p>
    <w:p w14:paraId="30E9EA51" w14:textId="29B81087" w:rsidR="001E39E9" w:rsidRPr="00C879E4" w:rsidRDefault="001E39E9" w:rsidP="001E39E9">
      <w:pPr>
        <w:spacing w:line="460" w:lineRule="exact"/>
        <w:ind w:left="0" w:right="340"/>
        <w:jc w:val="both"/>
        <w:rPr>
          <w:b/>
          <w:color w:val="auto"/>
          <w:szCs w:val="24"/>
          <w:lang w:val="en-GB"/>
        </w:rPr>
      </w:pPr>
      <w:r w:rsidRPr="00C879E4">
        <w:rPr>
          <w:b/>
          <w:color w:val="auto"/>
          <w:szCs w:val="24"/>
          <w:lang w:val="en-GB"/>
        </w:rPr>
        <w:t>THE TITLE OF THE ARTICLE:</w:t>
      </w:r>
    </w:p>
    <w:p w14:paraId="0BAD634B" w14:textId="77777777" w:rsidR="005458D7" w:rsidRPr="00C879E4" w:rsidRDefault="00CF01FF">
      <w:pPr>
        <w:spacing w:after="3" w:line="438" w:lineRule="auto"/>
        <w:ind w:left="-5"/>
        <w:rPr>
          <w:color w:val="auto"/>
          <w:lang w:val="en-GB"/>
        </w:rPr>
      </w:pPr>
      <w:r w:rsidRPr="00C879E4">
        <w:rPr>
          <w:color w:val="auto"/>
          <w:lang w:val="en-GB"/>
        </w:rPr>
        <w:t xml:space="preserve">………………………………………………………………………………………… …………………………………………………………………………………………. </w:t>
      </w:r>
    </w:p>
    <w:p w14:paraId="15C6F643" w14:textId="0FB1099C" w:rsidR="005458D7" w:rsidRPr="00C879E4" w:rsidRDefault="001E39E9">
      <w:pPr>
        <w:ind w:left="-5"/>
        <w:rPr>
          <w:b/>
          <w:color w:val="auto"/>
          <w:lang w:val="en-GB"/>
        </w:rPr>
      </w:pPr>
      <w:r w:rsidRPr="00C879E4">
        <w:rPr>
          <w:b/>
          <w:color w:val="auto"/>
          <w:szCs w:val="24"/>
          <w:lang w:val="en-GB"/>
        </w:rPr>
        <w:t>GENERAL REMARKS</w:t>
      </w:r>
      <w:r w:rsidR="00CF01FF" w:rsidRPr="00C879E4">
        <w:rPr>
          <w:b/>
          <w:color w:val="auto"/>
          <w:lang w:val="en-GB"/>
        </w:rPr>
        <w:t xml:space="preserve">: </w:t>
      </w:r>
    </w:p>
    <w:p w14:paraId="3E715CE9" w14:textId="1A55F46A" w:rsidR="001E39E9" w:rsidRPr="00C879E4" w:rsidRDefault="001E39E9" w:rsidP="004C3AF1">
      <w:pPr>
        <w:spacing w:after="0" w:line="438" w:lineRule="auto"/>
        <w:ind w:left="0" w:right="-8" w:firstLine="0"/>
        <w:rPr>
          <w:color w:val="auto"/>
          <w:szCs w:val="24"/>
          <w:lang w:val="en-GB"/>
        </w:rPr>
      </w:pPr>
      <w:r w:rsidRPr="00C879E4">
        <w:rPr>
          <w:color w:val="auto"/>
          <w:szCs w:val="24"/>
          <w:lang w:val="en-GB"/>
        </w:rPr>
        <w:t>1. Do any ethical suspicions or doubts arise with regards to this article (What kind)?</w:t>
      </w:r>
    </w:p>
    <w:p w14:paraId="2E642FA0" w14:textId="7442B6F2" w:rsidR="004C3AF1" w:rsidRPr="00C879E4" w:rsidRDefault="004C3AF1" w:rsidP="004C3AF1">
      <w:pPr>
        <w:spacing w:after="0" w:line="438" w:lineRule="auto"/>
        <w:ind w:left="0" w:right="-8" w:firstLine="0"/>
        <w:rPr>
          <w:color w:val="auto"/>
          <w:lang w:val="en-GB"/>
        </w:rPr>
      </w:pPr>
      <w:r w:rsidRPr="00C879E4">
        <w:rPr>
          <w:color w:val="auto"/>
          <w:lang w:val="en-GB"/>
        </w:rPr>
        <w:t xml:space="preserve">……………………………………………………………………………………..…… ………………………………………………………………………………………….. </w:t>
      </w:r>
    </w:p>
    <w:p w14:paraId="0CE21CCB" w14:textId="1BA0B562" w:rsidR="005458D7" w:rsidRPr="00C879E4" w:rsidRDefault="001E39E9" w:rsidP="001E39E9">
      <w:pPr>
        <w:rPr>
          <w:color w:val="auto"/>
          <w:lang w:val="en-GB"/>
        </w:rPr>
      </w:pPr>
      <w:r w:rsidRPr="00C879E4">
        <w:rPr>
          <w:color w:val="auto"/>
          <w:szCs w:val="24"/>
          <w:lang w:val="en-GB"/>
        </w:rPr>
        <w:t>2. Is the scope of issues referred to in this article of scientific significance?</w:t>
      </w:r>
      <w:r w:rsidR="00CF01FF" w:rsidRPr="00C879E4">
        <w:rPr>
          <w:color w:val="auto"/>
          <w:lang w:val="en-GB"/>
        </w:rPr>
        <w:t xml:space="preserve"> </w:t>
      </w:r>
    </w:p>
    <w:p w14:paraId="597750EA" w14:textId="77777777" w:rsidR="005458D7" w:rsidRPr="00C879E4" w:rsidRDefault="00CF01FF">
      <w:pPr>
        <w:spacing w:after="0" w:line="438" w:lineRule="auto"/>
        <w:ind w:left="2" w:right="-8"/>
        <w:jc w:val="center"/>
        <w:rPr>
          <w:color w:val="auto"/>
          <w:lang w:val="en-GB"/>
        </w:rPr>
      </w:pPr>
      <w:r w:rsidRPr="00C879E4">
        <w:rPr>
          <w:color w:val="auto"/>
          <w:lang w:val="en-GB"/>
        </w:rPr>
        <w:t xml:space="preserve">……………………………………………………………………………………..…… ………………………………………………………………………………………….. </w:t>
      </w:r>
    </w:p>
    <w:p w14:paraId="413A8BA3" w14:textId="2B5964F8" w:rsidR="001E39E9" w:rsidRPr="00C879E4" w:rsidRDefault="001E39E9" w:rsidP="001E39E9">
      <w:pPr>
        <w:ind w:left="0" w:firstLine="0"/>
        <w:rPr>
          <w:color w:val="auto"/>
          <w:szCs w:val="24"/>
          <w:lang w:val="en-GB"/>
        </w:rPr>
      </w:pPr>
      <w:r w:rsidRPr="00C879E4">
        <w:rPr>
          <w:color w:val="auto"/>
          <w:szCs w:val="24"/>
          <w:lang w:val="en-GB"/>
        </w:rPr>
        <w:t>3. Does this article add anything new to the body of literature on the subject?</w:t>
      </w:r>
    </w:p>
    <w:p w14:paraId="20762152" w14:textId="308A35B1" w:rsidR="005458D7" w:rsidRPr="00C879E4" w:rsidRDefault="00CF01FF" w:rsidP="001E39E9">
      <w:pPr>
        <w:ind w:left="0" w:firstLine="0"/>
        <w:rPr>
          <w:color w:val="auto"/>
          <w:lang w:val="en-GB"/>
        </w:rPr>
      </w:pPr>
      <w:r w:rsidRPr="00C879E4">
        <w:rPr>
          <w:color w:val="auto"/>
          <w:lang w:val="en-GB"/>
        </w:rPr>
        <w:t xml:space="preserve">………………………………………………………………………………………….. </w:t>
      </w:r>
    </w:p>
    <w:p w14:paraId="6EE90B1F" w14:textId="77777777" w:rsidR="005458D7" w:rsidRPr="00C879E4" w:rsidRDefault="00CF01FF">
      <w:pPr>
        <w:spacing w:after="158"/>
        <w:ind w:left="-5"/>
        <w:rPr>
          <w:color w:val="auto"/>
          <w:lang w:val="en-GB"/>
        </w:rPr>
      </w:pPr>
      <w:r w:rsidRPr="00C879E4">
        <w:rPr>
          <w:color w:val="auto"/>
          <w:lang w:val="en-GB"/>
        </w:rPr>
        <w:t xml:space="preserve">………………………………………………………………………………………….. </w:t>
      </w:r>
    </w:p>
    <w:p w14:paraId="7D5C9746" w14:textId="5DAAB314" w:rsidR="005458D7" w:rsidRPr="00C879E4" w:rsidRDefault="001E39E9" w:rsidP="001E39E9">
      <w:pPr>
        <w:ind w:left="0" w:firstLine="0"/>
        <w:rPr>
          <w:color w:val="auto"/>
          <w:lang w:val="en-GB"/>
        </w:rPr>
      </w:pPr>
      <w:r w:rsidRPr="00C879E4">
        <w:rPr>
          <w:color w:val="auto"/>
          <w:szCs w:val="24"/>
          <w:lang w:val="en-GB"/>
        </w:rPr>
        <w:t>4. Is the applied methodology proper?</w:t>
      </w:r>
    </w:p>
    <w:p w14:paraId="642451BD" w14:textId="77777777" w:rsidR="005458D7" w:rsidRPr="00C879E4" w:rsidRDefault="00CF01FF">
      <w:pPr>
        <w:ind w:left="-5"/>
        <w:rPr>
          <w:color w:val="auto"/>
          <w:lang w:val="en-GB"/>
        </w:rPr>
      </w:pPr>
      <w:r w:rsidRPr="00C879E4">
        <w:rPr>
          <w:color w:val="auto"/>
          <w:lang w:val="en-GB"/>
        </w:rPr>
        <w:t xml:space="preserve">………………………………………………………………………………………….. </w:t>
      </w:r>
    </w:p>
    <w:p w14:paraId="60609C7F" w14:textId="77777777" w:rsidR="005458D7" w:rsidRPr="00C879E4" w:rsidRDefault="00CF01FF">
      <w:pPr>
        <w:ind w:left="-5"/>
        <w:rPr>
          <w:color w:val="auto"/>
          <w:lang w:val="en-GB"/>
        </w:rPr>
      </w:pPr>
      <w:r w:rsidRPr="00C879E4">
        <w:rPr>
          <w:color w:val="auto"/>
          <w:lang w:val="en-GB"/>
        </w:rPr>
        <w:t xml:space="preserve">………………………………………………………………………………………….. </w:t>
      </w:r>
    </w:p>
    <w:p w14:paraId="327D0015" w14:textId="0A0C3026" w:rsidR="001E39E9" w:rsidRPr="00C879E4" w:rsidRDefault="00CB242D" w:rsidP="001E39E9">
      <w:pPr>
        <w:spacing w:line="460" w:lineRule="exact"/>
        <w:ind w:left="0" w:right="340"/>
        <w:jc w:val="both"/>
        <w:rPr>
          <w:color w:val="auto"/>
          <w:szCs w:val="24"/>
          <w:lang w:val="en-GB"/>
        </w:rPr>
      </w:pPr>
      <w:r w:rsidRPr="00C879E4">
        <w:rPr>
          <w:color w:val="auto"/>
          <w:szCs w:val="24"/>
          <w:lang w:val="en-GB"/>
        </w:rPr>
        <w:t xml:space="preserve">5. </w:t>
      </w:r>
      <w:r w:rsidR="001E39E9" w:rsidRPr="00C879E4">
        <w:rPr>
          <w:color w:val="auto"/>
          <w:szCs w:val="24"/>
          <w:lang w:val="en-GB"/>
        </w:rPr>
        <w:t>Has the source database been fully used (Yes/No)?</w:t>
      </w:r>
    </w:p>
    <w:p w14:paraId="00790731" w14:textId="77777777" w:rsidR="001E39E9" w:rsidRPr="00C60735" w:rsidRDefault="001E39E9" w:rsidP="00C879E4">
      <w:pPr>
        <w:pStyle w:val="Akapitzlist"/>
        <w:spacing w:after="0" w:line="438" w:lineRule="auto"/>
        <w:ind w:left="240" w:firstLine="0"/>
        <w:rPr>
          <w:color w:val="auto"/>
          <w:lang w:val="en-GB"/>
        </w:rPr>
      </w:pPr>
      <w:r w:rsidRPr="00C60735">
        <w:rPr>
          <w:color w:val="auto"/>
          <w:lang w:val="en-GB"/>
        </w:rPr>
        <w:t>Please indicate relevant publications which have not been cited in this work.</w:t>
      </w:r>
    </w:p>
    <w:p w14:paraId="6EE1F001" w14:textId="0EBABFF2" w:rsidR="00915E79" w:rsidRPr="00C879E4" w:rsidRDefault="00915E79" w:rsidP="00915E79">
      <w:pPr>
        <w:spacing w:after="0" w:line="438" w:lineRule="auto"/>
        <w:ind w:left="-5"/>
        <w:rPr>
          <w:color w:val="auto"/>
        </w:rPr>
      </w:pPr>
      <w:r w:rsidRPr="00C879E4">
        <w:rPr>
          <w:color w:val="auto"/>
        </w:rPr>
        <w:t>………………………………………………………………………………………….</w:t>
      </w:r>
      <w:r w:rsidRPr="00C879E4">
        <w:rPr>
          <w:color w:val="auto"/>
        </w:rPr>
        <w:br/>
        <w:t>………………………………………………………………………………………….</w:t>
      </w:r>
    </w:p>
    <w:p w14:paraId="5607558E" w14:textId="26AB4AB0" w:rsidR="005F692C" w:rsidRPr="00C879E4" w:rsidRDefault="00CB242D" w:rsidP="00C879E4">
      <w:pPr>
        <w:numPr>
          <w:ilvl w:val="0"/>
          <w:numId w:val="1"/>
        </w:numPr>
        <w:ind w:hanging="240"/>
        <w:rPr>
          <w:color w:val="auto"/>
          <w:lang w:val="en-GB"/>
        </w:rPr>
      </w:pPr>
      <w:r w:rsidRPr="00C879E4">
        <w:rPr>
          <w:color w:val="auto"/>
          <w:szCs w:val="24"/>
          <w:lang w:val="en-GB"/>
        </w:rPr>
        <w:t>Is the language of the article correct?</w:t>
      </w:r>
      <w:r w:rsidR="00CF01FF" w:rsidRPr="00C879E4">
        <w:rPr>
          <w:color w:val="auto"/>
          <w:lang w:val="en-GB"/>
        </w:rPr>
        <w:t xml:space="preserve"> </w:t>
      </w:r>
    </w:p>
    <w:p w14:paraId="2618A6D5" w14:textId="77777777" w:rsidR="005458D7" w:rsidRPr="00C879E4" w:rsidRDefault="00CF01FF">
      <w:pPr>
        <w:ind w:left="-5"/>
        <w:rPr>
          <w:color w:val="auto"/>
          <w:lang w:val="en-GB"/>
        </w:rPr>
      </w:pPr>
      <w:r w:rsidRPr="00C879E4">
        <w:rPr>
          <w:color w:val="auto"/>
          <w:lang w:val="en-GB"/>
        </w:rPr>
        <w:t xml:space="preserve">………………………………………………………………………………………….. </w:t>
      </w:r>
    </w:p>
    <w:p w14:paraId="1AC4EEA8" w14:textId="77777777" w:rsidR="005458D7" w:rsidRPr="00C879E4" w:rsidRDefault="00CF01FF">
      <w:pPr>
        <w:spacing w:after="147"/>
        <w:ind w:left="-5"/>
        <w:rPr>
          <w:color w:val="auto"/>
          <w:lang w:val="en-GB"/>
        </w:rPr>
      </w:pPr>
      <w:r w:rsidRPr="00C879E4">
        <w:rPr>
          <w:color w:val="auto"/>
          <w:lang w:val="en-GB"/>
        </w:rPr>
        <w:t xml:space="preserve">………………………………………………………………………………………….. </w:t>
      </w:r>
    </w:p>
    <w:p w14:paraId="70456D9D" w14:textId="77777777" w:rsidR="004F1380" w:rsidRPr="00C879E4" w:rsidRDefault="004F1380">
      <w:pPr>
        <w:spacing w:after="0"/>
        <w:ind w:left="2835" w:firstLine="0"/>
        <w:rPr>
          <w:b/>
          <w:color w:val="auto"/>
          <w:sz w:val="16"/>
          <w:lang w:val="en-GB"/>
        </w:rPr>
      </w:pPr>
    </w:p>
    <w:p w14:paraId="10045C21" w14:textId="3448998A" w:rsidR="005458D7" w:rsidRPr="00C879E4" w:rsidRDefault="00CB242D" w:rsidP="00CB242D">
      <w:pPr>
        <w:ind w:left="-5"/>
        <w:rPr>
          <w:b/>
          <w:color w:val="auto"/>
          <w:szCs w:val="24"/>
          <w:lang w:val="en-GB"/>
        </w:rPr>
      </w:pPr>
      <w:r w:rsidRPr="00C879E4">
        <w:rPr>
          <w:b/>
          <w:color w:val="auto"/>
          <w:szCs w:val="24"/>
          <w:lang w:val="en-GB"/>
        </w:rPr>
        <w:t>PARTICULAR REMARKS*:</w:t>
      </w:r>
    </w:p>
    <w:p w14:paraId="00B978C0" w14:textId="1C2A4F76" w:rsidR="005458D7" w:rsidRPr="00C879E4" w:rsidRDefault="005458D7">
      <w:pPr>
        <w:spacing w:after="161"/>
        <w:ind w:left="0" w:firstLine="0"/>
        <w:rPr>
          <w:color w:val="auto"/>
          <w:lang w:val="en-GB"/>
        </w:rPr>
      </w:pPr>
    </w:p>
    <w:p w14:paraId="6659FB58" w14:textId="77777777" w:rsidR="005458D7" w:rsidRPr="00C879E4" w:rsidRDefault="00CF01FF">
      <w:pPr>
        <w:spacing w:after="158"/>
        <w:ind w:left="0" w:firstLine="0"/>
        <w:rPr>
          <w:color w:val="auto"/>
          <w:lang w:val="en-GB"/>
        </w:rPr>
      </w:pPr>
      <w:r w:rsidRPr="00C879E4">
        <w:rPr>
          <w:b/>
          <w:color w:val="auto"/>
          <w:lang w:val="en-GB"/>
        </w:rPr>
        <w:lastRenderedPageBreak/>
        <w:t xml:space="preserve"> </w:t>
      </w:r>
    </w:p>
    <w:p w14:paraId="250C5582" w14:textId="77777777" w:rsidR="005458D7" w:rsidRPr="00C879E4" w:rsidRDefault="00CF01FF">
      <w:pPr>
        <w:spacing w:after="160"/>
        <w:ind w:left="0" w:firstLine="0"/>
        <w:rPr>
          <w:color w:val="auto"/>
          <w:lang w:val="en-GB"/>
        </w:rPr>
      </w:pPr>
      <w:r w:rsidRPr="00C879E4">
        <w:rPr>
          <w:b/>
          <w:color w:val="auto"/>
          <w:lang w:val="en-GB"/>
        </w:rPr>
        <w:t xml:space="preserve"> </w:t>
      </w:r>
    </w:p>
    <w:p w14:paraId="653928CD" w14:textId="77777777" w:rsidR="005458D7" w:rsidRPr="00C879E4" w:rsidRDefault="00CF01FF">
      <w:pPr>
        <w:spacing w:after="0"/>
        <w:ind w:left="0" w:firstLine="0"/>
        <w:rPr>
          <w:color w:val="auto"/>
          <w:lang w:val="en-GB"/>
        </w:rPr>
      </w:pPr>
      <w:r w:rsidRPr="00C879E4">
        <w:rPr>
          <w:b/>
          <w:color w:val="auto"/>
          <w:lang w:val="en-GB"/>
        </w:rPr>
        <w:t xml:space="preserve"> </w:t>
      </w:r>
    </w:p>
    <w:p w14:paraId="16C81E0C" w14:textId="68231F2D" w:rsidR="005458D7" w:rsidRPr="00C879E4" w:rsidRDefault="00CB242D">
      <w:pPr>
        <w:ind w:left="-5"/>
        <w:rPr>
          <w:b/>
          <w:color w:val="auto"/>
          <w:szCs w:val="24"/>
          <w:lang w:val="en-GB"/>
        </w:rPr>
      </w:pPr>
      <w:r w:rsidRPr="00C879E4">
        <w:rPr>
          <w:b/>
          <w:color w:val="auto"/>
          <w:szCs w:val="24"/>
          <w:lang w:val="en-GB"/>
        </w:rPr>
        <w:t>GENERAL EVALUATION</w:t>
      </w:r>
      <w:r w:rsidR="00CF01FF" w:rsidRPr="00C879E4">
        <w:rPr>
          <w:b/>
          <w:color w:val="auto"/>
          <w:szCs w:val="24"/>
          <w:lang w:val="en-GB"/>
        </w:rPr>
        <w:t xml:space="preserve">: </w:t>
      </w:r>
    </w:p>
    <w:p w14:paraId="16356158" w14:textId="2B2DE73F" w:rsidR="005458D7" w:rsidRPr="00C879E4" w:rsidRDefault="00CB242D">
      <w:pPr>
        <w:ind w:left="-5"/>
        <w:rPr>
          <w:color w:val="auto"/>
          <w:lang w:val="en-GB"/>
        </w:rPr>
      </w:pPr>
      <w:r w:rsidRPr="00C879E4">
        <w:rPr>
          <w:color w:val="auto"/>
          <w:szCs w:val="24"/>
          <w:lang w:val="en-GB"/>
        </w:rPr>
        <w:t>The work may be published</w:t>
      </w:r>
      <w:r w:rsidR="00CF01FF" w:rsidRPr="00C879E4">
        <w:rPr>
          <w:color w:val="auto"/>
          <w:lang w:val="en-GB"/>
        </w:rPr>
        <w:t xml:space="preserve">: </w:t>
      </w:r>
    </w:p>
    <w:p w14:paraId="18E41C2D" w14:textId="0CEA70DB" w:rsidR="005458D7" w:rsidRPr="00C879E4" w:rsidRDefault="00CB242D" w:rsidP="00C879E4">
      <w:pPr>
        <w:spacing w:after="41" w:line="403" w:lineRule="auto"/>
        <w:ind w:left="0" w:firstLine="0"/>
        <w:rPr>
          <w:color w:val="auto"/>
          <w:lang w:val="en-GB"/>
        </w:rPr>
      </w:pPr>
      <w:r w:rsidRPr="00C879E4">
        <w:rPr>
          <w:color w:val="auto"/>
          <w:szCs w:val="24"/>
          <w:lang w:val="en-GB"/>
        </w:rPr>
        <w:t>in the present form</w:t>
      </w:r>
      <w:r w:rsidR="00CF01FF" w:rsidRPr="00C879E4">
        <w:rPr>
          <w:color w:val="auto"/>
          <w:lang w:val="en-GB"/>
        </w:rPr>
        <w:t>:</w:t>
      </w:r>
      <w:r w:rsidR="005F780E" w:rsidRPr="00C879E4">
        <w:rPr>
          <w:color w:val="auto"/>
          <w:lang w:val="en-GB"/>
        </w:rPr>
        <w:tab/>
      </w:r>
      <w:r w:rsidR="005F780E" w:rsidRPr="00C879E4">
        <w:rPr>
          <w:color w:val="auto"/>
          <w:lang w:val="en-GB"/>
        </w:rPr>
        <w:tab/>
      </w:r>
      <w:r w:rsidR="005F780E" w:rsidRPr="00C879E4">
        <w:rPr>
          <w:color w:val="auto"/>
          <w:lang w:val="en-GB"/>
        </w:rPr>
        <w:tab/>
      </w:r>
      <w:r w:rsidR="005F780E" w:rsidRPr="00C879E4">
        <w:rPr>
          <w:color w:val="auto"/>
          <w:lang w:val="en-GB"/>
        </w:rPr>
        <w:tab/>
      </w:r>
      <w:r w:rsidR="00C879E4">
        <w:rPr>
          <w:color w:val="auto"/>
          <w:lang w:val="en-GB"/>
        </w:rPr>
        <w:tab/>
      </w:r>
      <w:r w:rsidR="00CF01FF" w:rsidRPr="00C879E4">
        <w:rPr>
          <w:color w:val="auto"/>
          <w:lang w:val="en-GB"/>
        </w:rPr>
        <w:t>…………</w:t>
      </w:r>
      <w:r w:rsidR="005F780E" w:rsidRPr="00C879E4">
        <w:rPr>
          <w:color w:val="auto"/>
          <w:lang w:val="en-GB"/>
        </w:rPr>
        <w:br/>
      </w:r>
      <w:r w:rsidRPr="00C879E4">
        <w:rPr>
          <w:color w:val="auto"/>
          <w:szCs w:val="24"/>
          <w:lang w:val="en-GB"/>
        </w:rPr>
        <w:t>after the following changes</w:t>
      </w:r>
      <w:r w:rsidR="00CF01FF" w:rsidRPr="00C879E4">
        <w:rPr>
          <w:color w:val="auto"/>
          <w:lang w:val="en-GB"/>
        </w:rPr>
        <w:t>:</w:t>
      </w:r>
      <w:r w:rsidRPr="00C879E4">
        <w:rPr>
          <w:color w:val="auto"/>
          <w:lang w:val="en-GB"/>
        </w:rPr>
        <w:tab/>
      </w:r>
      <w:r w:rsidRPr="00C879E4">
        <w:rPr>
          <w:color w:val="auto"/>
          <w:lang w:val="en-GB"/>
        </w:rPr>
        <w:tab/>
      </w:r>
      <w:r w:rsidRPr="00C879E4">
        <w:rPr>
          <w:color w:val="auto"/>
          <w:lang w:val="en-GB"/>
        </w:rPr>
        <w:tab/>
      </w:r>
      <w:r w:rsidR="00C879E4">
        <w:rPr>
          <w:color w:val="auto"/>
          <w:lang w:val="en-GB"/>
        </w:rPr>
        <w:tab/>
      </w:r>
      <w:r w:rsidR="00CF01FF" w:rsidRPr="00C879E4">
        <w:rPr>
          <w:color w:val="auto"/>
          <w:lang w:val="en-GB"/>
        </w:rPr>
        <w:t>..……….</w:t>
      </w:r>
      <w:r w:rsidR="00E64ED0" w:rsidRPr="00C879E4">
        <w:rPr>
          <w:color w:val="auto"/>
          <w:lang w:val="en-GB"/>
        </w:rPr>
        <w:t>.</w:t>
      </w:r>
      <w:r w:rsidR="00CF01FF" w:rsidRPr="00C879E4">
        <w:rPr>
          <w:color w:val="auto"/>
          <w:lang w:val="en-GB"/>
        </w:rPr>
        <w:t xml:space="preserve"> </w:t>
      </w:r>
    </w:p>
    <w:p w14:paraId="0219AE76" w14:textId="0B4E594A" w:rsidR="005458D7" w:rsidRPr="00C879E4" w:rsidRDefault="00CB242D">
      <w:pPr>
        <w:spacing w:after="158"/>
        <w:ind w:left="-5"/>
        <w:rPr>
          <w:color w:val="auto"/>
          <w:lang w:val="en-GB"/>
        </w:rPr>
      </w:pPr>
      <w:r w:rsidRPr="00C879E4">
        <w:rPr>
          <w:color w:val="auto"/>
          <w:szCs w:val="24"/>
          <w:lang w:val="en-GB"/>
        </w:rPr>
        <w:t>The work is not acceptable for print</w:t>
      </w:r>
      <w:r w:rsidR="00CF01FF" w:rsidRPr="00C879E4">
        <w:rPr>
          <w:color w:val="auto"/>
          <w:lang w:val="en-GB"/>
        </w:rPr>
        <w:t>:</w:t>
      </w:r>
      <w:r w:rsidR="005F780E" w:rsidRPr="00C879E4">
        <w:rPr>
          <w:color w:val="auto"/>
          <w:lang w:val="en-GB"/>
        </w:rPr>
        <w:tab/>
      </w:r>
      <w:r w:rsidR="005F780E" w:rsidRPr="00C879E4">
        <w:rPr>
          <w:color w:val="auto"/>
          <w:lang w:val="en-GB"/>
        </w:rPr>
        <w:tab/>
      </w:r>
      <w:r w:rsidRPr="00C879E4">
        <w:rPr>
          <w:color w:val="auto"/>
          <w:lang w:val="en-GB"/>
        </w:rPr>
        <w:tab/>
      </w:r>
      <w:r w:rsidR="00CF01FF" w:rsidRPr="00C879E4">
        <w:rPr>
          <w:color w:val="auto"/>
          <w:lang w:val="en-GB"/>
        </w:rPr>
        <w:t xml:space="preserve">………… </w:t>
      </w:r>
    </w:p>
    <w:p w14:paraId="2E469C9E" w14:textId="77587AA4" w:rsidR="005458D7" w:rsidRPr="00C879E4" w:rsidRDefault="00CF01FF">
      <w:pPr>
        <w:spacing w:after="160"/>
        <w:ind w:left="0" w:firstLine="0"/>
        <w:rPr>
          <w:color w:val="auto"/>
          <w:lang w:val="en-GB"/>
        </w:rPr>
      </w:pPr>
      <w:r w:rsidRPr="00C879E4">
        <w:rPr>
          <w:color w:val="auto"/>
          <w:lang w:val="en-GB"/>
        </w:rPr>
        <w:t xml:space="preserve"> </w:t>
      </w:r>
    </w:p>
    <w:p w14:paraId="1865ED5A" w14:textId="1FCF8A10" w:rsidR="009C7306" w:rsidRPr="00C879E4" w:rsidRDefault="00E75EDF">
      <w:pPr>
        <w:spacing w:after="160"/>
        <w:ind w:left="0" w:firstLine="0"/>
        <w:rPr>
          <w:b/>
          <w:bCs/>
          <w:color w:val="auto"/>
          <w:lang w:val="en-GB"/>
        </w:rPr>
      </w:pPr>
      <w:r w:rsidRPr="00C879E4">
        <w:rPr>
          <w:b/>
          <w:bCs/>
          <w:color w:val="auto"/>
          <w:lang w:val="en-GB"/>
        </w:rPr>
        <w:t>DECLARATION CONCERNING CONFLICT OF INTERESTS</w:t>
      </w:r>
    </w:p>
    <w:p w14:paraId="1751170B" w14:textId="0767914E" w:rsidR="00B90C0D" w:rsidRPr="00C879E4" w:rsidRDefault="008E6AED" w:rsidP="00FC0C1C">
      <w:pPr>
        <w:spacing w:after="160"/>
        <w:ind w:left="0" w:firstLine="0"/>
        <w:jc w:val="both"/>
        <w:rPr>
          <w:color w:val="auto"/>
          <w:lang w:val="en-GB"/>
        </w:rPr>
      </w:pPr>
      <w:r w:rsidRPr="00C879E4">
        <w:rPr>
          <w:color w:val="auto"/>
          <w:lang w:val="en-GB"/>
        </w:rPr>
        <w:t>I hereby declare that I am not in any conflict of interests with regards to the completion of this review</w:t>
      </w:r>
      <w:r w:rsidR="00B90C0D" w:rsidRPr="00C879E4">
        <w:rPr>
          <w:color w:val="auto"/>
          <w:lang w:val="en-GB"/>
        </w:rPr>
        <w:t>.</w:t>
      </w:r>
      <w:r w:rsidRPr="00C879E4">
        <w:rPr>
          <w:color w:val="auto"/>
          <w:lang w:val="en-GB"/>
        </w:rPr>
        <w:t xml:space="preserve"> There is neither any conflict of interests nor direct dependence related to economic interest, </w:t>
      </w:r>
      <w:r w:rsidR="00B90C0D" w:rsidRPr="00C879E4">
        <w:rPr>
          <w:color w:val="auto"/>
          <w:lang w:val="en-GB"/>
        </w:rPr>
        <w:t>p</w:t>
      </w:r>
      <w:r w:rsidRPr="00C879E4">
        <w:rPr>
          <w:color w:val="auto"/>
          <w:lang w:val="en-GB"/>
        </w:rPr>
        <w:t>arty affiliation, nationality, family or emotional relationships, or</w:t>
      </w:r>
      <w:r w:rsidR="00C879E4">
        <w:rPr>
          <w:color w:val="auto"/>
          <w:lang w:val="en-GB"/>
        </w:rPr>
        <w:t> </w:t>
      </w:r>
      <w:bookmarkStart w:id="0" w:name="_GoBack"/>
      <w:bookmarkEnd w:id="0"/>
      <w:r w:rsidRPr="00C879E4">
        <w:rPr>
          <w:color w:val="auto"/>
          <w:lang w:val="en-GB"/>
        </w:rPr>
        <w:t>any other relevant connections or shared interests.</w:t>
      </w:r>
    </w:p>
    <w:p w14:paraId="65F31245" w14:textId="497E75CD" w:rsidR="005458D7" w:rsidRPr="00C879E4" w:rsidRDefault="005458D7">
      <w:pPr>
        <w:spacing w:after="123"/>
        <w:ind w:left="0" w:firstLine="0"/>
        <w:rPr>
          <w:color w:val="auto"/>
          <w:lang w:val="en-GB"/>
        </w:rPr>
      </w:pPr>
    </w:p>
    <w:p w14:paraId="1D188060" w14:textId="5001B5D2" w:rsidR="00B176B3" w:rsidRPr="00C879E4" w:rsidRDefault="00B176B3">
      <w:pPr>
        <w:spacing w:after="123"/>
        <w:ind w:left="0" w:firstLine="0"/>
        <w:rPr>
          <w:color w:val="auto"/>
          <w:lang w:val="en-GB"/>
        </w:rPr>
      </w:pPr>
    </w:p>
    <w:p w14:paraId="6CA9160C" w14:textId="77777777" w:rsidR="00B176B3" w:rsidRPr="00C879E4" w:rsidRDefault="00B176B3">
      <w:pPr>
        <w:spacing w:after="123"/>
        <w:ind w:left="0" w:firstLine="0"/>
        <w:rPr>
          <w:color w:val="auto"/>
          <w:lang w:val="en-GB"/>
        </w:rPr>
      </w:pPr>
    </w:p>
    <w:p w14:paraId="3910CCBD" w14:textId="2886309D" w:rsidR="005458D7" w:rsidRPr="00C879E4" w:rsidRDefault="00CF01FF">
      <w:pPr>
        <w:spacing w:after="245"/>
        <w:ind w:left="0" w:firstLine="0"/>
        <w:jc w:val="right"/>
        <w:rPr>
          <w:color w:val="auto"/>
          <w:lang w:val="en-GB"/>
        </w:rPr>
      </w:pPr>
      <w:r w:rsidRPr="00C879E4">
        <w:rPr>
          <w:b/>
          <w:color w:val="auto"/>
          <w:lang w:val="en-GB"/>
        </w:rPr>
        <w:t>DAT</w:t>
      </w:r>
      <w:r w:rsidR="00CB242D" w:rsidRPr="00C879E4">
        <w:rPr>
          <w:b/>
          <w:color w:val="auto"/>
          <w:lang w:val="en-GB"/>
        </w:rPr>
        <w:t>E AND SIGNATURE</w:t>
      </w:r>
      <w:r w:rsidRPr="00C879E4">
        <w:rPr>
          <w:b/>
          <w:color w:val="auto"/>
          <w:vertAlign w:val="superscript"/>
          <w:lang w:val="en-GB"/>
        </w:rPr>
        <w:t xml:space="preserve">** </w:t>
      </w:r>
    </w:p>
    <w:p w14:paraId="5F906BC3" w14:textId="45BF4BDE" w:rsidR="005458D7" w:rsidRPr="00C879E4" w:rsidRDefault="005458D7">
      <w:pPr>
        <w:spacing w:after="160"/>
        <w:ind w:left="0" w:firstLine="0"/>
        <w:rPr>
          <w:color w:val="auto"/>
          <w:lang w:val="en-GB"/>
        </w:rPr>
      </w:pPr>
    </w:p>
    <w:p w14:paraId="4283023D" w14:textId="77777777" w:rsidR="005458D7" w:rsidRPr="00C879E4" w:rsidRDefault="00CF01FF">
      <w:pPr>
        <w:spacing w:after="160"/>
        <w:ind w:left="0" w:firstLine="0"/>
        <w:rPr>
          <w:color w:val="auto"/>
          <w:lang w:val="en-GB"/>
        </w:rPr>
      </w:pPr>
      <w:r w:rsidRPr="00C879E4">
        <w:rPr>
          <w:b/>
          <w:color w:val="auto"/>
          <w:lang w:val="en-GB"/>
        </w:rPr>
        <w:t xml:space="preserve"> </w:t>
      </w:r>
    </w:p>
    <w:p w14:paraId="36F9B54D" w14:textId="77777777" w:rsidR="005458D7" w:rsidRPr="00C879E4" w:rsidRDefault="00CF01FF">
      <w:pPr>
        <w:spacing w:after="158"/>
        <w:ind w:left="0" w:firstLine="0"/>
        <w:rPr>
          <w:color w:val="auto"/>
          <w:lang w:val="en-GB"/>
        </w:rPr>
      </w:pPr>
      <w:r w:rsidRPr="00C879E4">
        <w:rPr>
          <w:b/>
          <w:color w:val="auto"/>
          <w:lang w:val="en-GB"/>
        </w:rPr>
        <w:t xml:space="preserve"> </w:t>
      </w:r>
    </w:p>
    <w:p w14:paraId="32128C4D" w14:textId="5431B7B0" w:rsidR="005458D7" w:rsidRPr="00C879E4" w:rsidRDefault="00CF01FF" w:rsidP="00CF01FF">
      <w:pPr>
        <w:spacing w:after="160"/>
        <w:ind w:left="720" w:firstLine="0"/>
        <w:rPr>
          <w:color w:val="auto"/>
          <w:lang w:val="en-GB"/>
        </w:rPr>
      </w:pPr>
      <w:r w:rsidRPr="00C879E4">
        <w:rPr>
          <w:b/>
          <w:color w:val="auto"/>
          <w:lang w:val="en-GB"/>
        </w:rPr>
        <w:t xml:space="preserve"> </w:t>
      </w:r>
    </w:p>
    <w:p w14:paraId="0749E460" w14:textId="34868803" w:rsidR="005458D7" w:rsidRPr="00C879E4" w:rsidRDefault="00CF01FF" w:rsidP="009C7306">
      <w:pPr>
        <w:spacing w:after="207"/>
        <w:ind w:left="720" w:firstLine="0"/>
        <w:rPr>
          <w:color w:val="auto"/>
          <w:lang w:val="en-GB"/>
        </w:rPr>
      </w:pPr>
      <w:r w:rsidRPr="00C879E4">
        <w:rPr>
          <w:b/>
          <w:color w:val="auto"/>
          <w:lang w:val="en-GB"/>
        </w:rPr>
        <w:t xml:space="preserve"> *</w:t>
      </w:r>
      <w:r w:rsidR="00CB242D" w:rsidRPr="00C879E4">
        <w:rPr>
          <w:color w:val="auto"/>
          <w:lang w:val="en-GB"/>
        </w:rPr>
        <w:t xml:space="preserve"> The remarks can also be attached on a separate sheet or inserted in the </w:t>
      </w:r>
      <w:r w:rsidR="00C879E4">
        <w:rPr>
          <w:color w:val="auto"/>
          <w:lang w:val="en-GB"/>
        </w:rPr>
        <w:t xml:space="preserve">article </w:t>
      </w:r>
      <w:r w:rsidR="00CB242D" w:rsidRPr="00C879E4">
        <w:rPr>
          <w:color w:val="auto"/>
          <w:lang w:val="en-GB"/>
        </w:rPr>
        <w:t>text.</w:t>
      </w:r>
    </w:p>
    <w:p w14:paraId="38CAFAB0" w14:textId="388B1F5D" w:rsidR="005458D7" w:rsidRPr="00C879E4" w:rsidRDefault="00CF01FF">
      <w:pPr>
        <w:ind w:left="730"/>
        <w:rPr>
          <w:color w:val="auto"/>
          <w:lang w:val="en-GB"/>
        </w:rPr>
      </w:pPr>
      <w:r w:rsidRPr="00C879E4">
        <w:rPr>
          <w:b/>
          <w:color w:val="auto"/>
          <w:lang w:val="en-GB"/>
        </w:rPr>
        <w:t>**</w:t>
      </w:r>
      <w:r w:rsidR="00CB242D" w:rsidRPr="00C879E4">
        <w:rPr>
          <w:color w:val="auto"/>
          <w:lang w:val="en-GB"/>
        </w:rPr>
        <w:t xml:space="preserve"> For the exclusive information of the Editorial Office.</w:t>
      </w:r>
    </w:p>
    <w:sectPr w:rsidR="005458D7" w:rsidRPr="00C879E4" w:rsidSect="00CB242D">
      <w:footerReference w:type="default" r:id="rId8"/>
      <w:pgSz w:w="11906" w:h="16838"/>
      <w:pgMar w:top="713" w:right="2039" w:bottom="156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FD1C" w14:textId="77777777" w:rsidR="00015CB7" w:rsidRDefault="00015CB7" w:rsidP="004F1380">
      <w:pPr>
        <w:spacing w:after="0" w:line="240" w:lineRule="auto"/>
      </w:pPr>
      <w:r>
        <w:separator/>
      </w:r>
    </w:p>
  </w:endnote>
  <w:endnote w:type="continuationSeparator" w:id="0">
    <w:p w14:paraId="335DC428" w14:textId="77777777" w:rsidR="00015CB7" w:rsidRDefault="00015CB7" w:rsidP="004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718451"/>
      <w:docPartObj>
        <w:docPartGallery w:val="Page Numbers (Bottom of Page)"/>
        <w:docPartUnique/>
      </w:docPartObj>
    </w:sdtPr>
    <w:sdtEndPr/>
    <w:sdtContent>
      <w:p w14:paraId="0465554E" w14:textId="3F6118DD" w:rsidR="004F1380" w:rsidRDefault="004F1380">
        <w:pPr>
          <w:pStyle w:val="Stopka"/>
          <w:jc w:val="center"/>
        </w:pPr>
        <w:r/>
        <w:r>
          <w:instrText/>
        </w:r>
        <w:r/>
        <w:r>
          <w:t>2</w:t>
        </w:r>
        <w:r/>
      </w:p>
    </w:sdtContent>
  </w:sdt>
  <w:p w14:paraId="5697EFBE" w14:textId="77777777" w:rsidR="004F1380" w:rsidRDefault="004F1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A0DC" w14:textId="77777777" w:rsidR="00015CB7" w:rsidRDefault="00015CB7" w:rsidP="004F1380">
      <w:pPr>
        <w:spacing w:after="0" w:line="240" w:lineRule="auto"/>
      </w:pPr>
      <w:r>
        <w:separator/>
      </w:r>
    </w:p>
  </w:footnote>
  <w:footnote w:type="continuationSeparator" w:id="0">
    <w:p w14:paraId="4BDE2895" w14:textId="77777777" w:rsidR="00015CB7" w:rsidRDefault="00015CB7" w:rsidP="004F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F19"/>
    <w:multiLevelType w:val="hybridMultilevel"/>
    <w:tmpl w:val="50CAB90A"/>
    <w:lvl w:ilvl="0" w:tplc="C2E2DA2C">
      <w:start w:val="6"/>
      <w:numFmt w:val="decimal"/>
      <w:lvlText w:val="%1."/>
      <w:lvlJc w:val="left"/>
      <w:pPr>
        <w:ind w:left="24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49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C6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45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8C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C5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08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4D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C0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D7"/>
    <w:rsid w:val="00015CB7"/>
    <w:rsid w:val="00044B15"/>
    <w:rsid w:val="0007387C"/>
    <w:rsid w:val="001E39E9"/>
    <w:rsid w:val="002542FE"/>
    <w:rsid w:val="00317B19"/>
    <w:rsid w:val="003D3E82"/>
    <w:rsid w:val="00410E65"/>
    <w:rsid w:val="00455E1A"/>
    <w:rsid w:val="004C3AF1"/>
    <w:rsid w:val="004F1380"/>
    <w:rsid w:val="004F5BA4"/>
    <w:rsid w:val="00514C4A"/>
    <w:rsid w:val="005458D7"/>
    <w:rsid w:val="005F692C"/>
    <w:rsid w:val="005F780E"/>
    <w:rsid w:val="00680C47"/>
    <w:rsid w:val="006D1CEF"/>
    <w:rsid w:val="00841C6A"/>
    <w:rsid w:val="008E6AED"/>
    <w:rsid w:val="00915E79"/>
    <w:rsid w:val="009C7306"/>
    <w:rsid w:val="00B176B3"/>
    <w:rsid w:val="00B53B2A"/>
    <w:rsid w:val="00B90C0D"/>
    <w:rsid w:val="00C60735"/>
    <w:rsid w:val="00C879E4"/>
    <w:rsid w:val="00C979AF"/>
    <w:rsid w:val="00CB242D"/>
    <w:rsid w:val="00CF01FF"/>
    <w:rsid w:val="00D359F5"/>
    <w:rsid w:val="00E64ED0"/>
    <w:rsid w:val="00E75EDF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2BB4"/>
  <w15:docId w15:val="{26556652-D398-42D4-98DD-51D2A05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3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F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380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2F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2F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F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01C7-B7D9-4B2D-8D50-EAFE3D5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tym roku Pani Profesor Stanisława Sochacka obchodzi jubileusz 70-lecia swych urodzin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tym roku Pani Profesor Stanisława Sochacka obchodzi jubileusz 70-lecia swych urodzin</dc:title>
  <dc:subject/>
  <dc:creator>Danuta</dc:creator>
  <cp:keywords/>
  <cp:lastModifiedBy>Elżbieta Flisak</cp:lastModifiedBy>
  <cp:revision>10</cp:revision>
  <dcterms:created xsi:type="dcterms:W3CDTF">2020-01-24T13:37:00Z</dcterms:created>
  <dcterms:modified xsi:type="dcterms:W3CDTF">2020-01-31T14:35:00Z</dcterms:modified>
</cp:coreProperties>
</file>